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4D73" w14:textId="5CF7497F" w:rsidR="00FC248D" w:rsidRDefault="00FC248D">
      <w:bookmarkStart w:id="0" w:name="_GoBack"/>
      <w:bookmarkEnd w:id="0"/>
    </w:p>
    <w:p w14:paraId="15CB72E4" w14:textId="325DCF26" w:rsidR="004B5917" w:rsidRPr="00E26892" w:rsidRDefault="004B5917" w:rsidP="00E26892">
      <w:pPr>
        <w:jc w:val="center"/>
        <w:rPr>
          <w:b/>
        </w:rPr>
      </w:pPr>
      <w:r w:rsidRPr="00E26892">
        <w:rPr>
          <w:b/>
        </w:rPr>
        <w:t>TA Update</w:t>
      </w:r>
    </w:p>
    <w:p w14:paraId="53E0C59C" w14:textId="1389B95B" w:rsidR="004B5917" w:rsidRPr="00E26892" w:rsidRDefault="004B5917" w:rsidP="00E26892">
      <w:pPr>
        <w:jc w:val="center"/>
        <w:rPr>
          <w:i/>
        </w:rPr>
      </w:pPr>
      <w:r w:rsidRPr="00E26892">
        <w:rPr>
          <w:i/>
        </w:rPr>
        <w:t>October 15, 2018</w:t>
      </w:r>
    </w:p>
    <w:p w14:paraId="2BEA4C8B" w14:textId="56873055" w:rsidR="00762142" w:rsidRDefault="00762142"/>
    <w:p w14:paraId="1B5623CB" w14:textId="30BE330C" w:rsidR="00762142" w:rsidRPr="00762142" w:rsidRDefault="00762142">
      <w:pPr>
        <w:rPr>
          <w:b/>
        </w:rPr>
      </w:pPr>
      <w:r w:rsidRPr="00762142">
        <w:rPr>
          <w:b/>
        </w:rPr>
        <w:t>Committees</w:t>
      </w:r>
    </w:p>
    <w:p w14:paraId="0506F229" w14:textId="6042AC44" w:rsidR="00762142" w:rsidRDefault="00762142">
      <w:r>
        <w:t xml:space="preserve">The Highway Garage Committee </w:t>
      </w:r>
      <w:r w:rsidR="00390EC7">
        <w:t xml:space="preserve">met for the first time </w:t>
      </w:r>
      <w:r w:rsidR="00EE467C">
        <w:t>on Tuesday and set its meeting dates for the year</w:t>
      </w:r>
      <w:r w:rsidR="00C9041A">
        <w:t xml:space="preserve">, until the annual Town Meeting. The dates are November 6;  Dec. 4; January 15; February 12; and March 12 (all Tuesdays), and the time is 6 p.m. The November 6 meeting will start with a site visit to the garage at 6 p.m., followed by a meeting at 6:30 in the </w:t>
      </w:r>
      <w:proofErr w:type="gramStart"/>
      <w:r w:rsidR="00C9041A">
        <w:t>General</w:t>
      </w:r>
      <w:r w:rsidR="001604C1">
        <w:t xml:space="preserve"> </w:t>
      </w:r>
      <w:r w:rsidR="00C9041A">
        <w:t>Purpose</w:t>
      </w:r>
      <w:proofErr w:type="gramEnd"/>
      <w:r w:rsidR="00C9041A">
        <w:t xml:space="preserve"> </w:t>
      </w:r>
      <w:r w:rsidR="001604C1">
        <w:t>R</w:t>
      </w:r>
      <w:r w:rsidR="00C9041A">
        <w:t xml:space="preserve">oom to discuss the history of the project, the previous plans, </w:t>
      </w:r>
      <w:r w:rsidR="001604C1">
        <w:t xml:space="preserve">and begin re-assessing the project from the beginning, </w:t>
      </w:r>
      <w:r w:rsidR="00C455C9">
        <w:t xml:space="preserve">starting with defining </w:t>
      </w:r>
      <w:r w:rsidR="001604C1">
        <w:t>the need</w:t>
      </w:r>
      <w:r w:rsidR="00C455C9">
        <w:t xml:space="preserve"> and the functionality of a facility designed to last for several decades.</w:t>
      </w:r>
    </w:p>
    <w:p w14:paraId="5823172C" w14:textId="553CE1A7" w:rsidR="00762142" w:rsidRDefault="00762142"/>
    <w:p w14:paraId="1BA9A860" w14:textId="77777777" w:rsidR="00762142" w:rsidRDefault="00762142"/>
    <w:p w14:paraId="66E06771" w14:textId="211A01CD" w:rsidR="004B5917" w:rsidRPr="004B5917" w:rsidRDefault="004B5917">
      <w:pPr>
        <w:rPr>
          <w:b/>
        </w:rPr>
      </w:pPr>
      <w:r w:rsidRPr="004B5917">
        <w:rPr>
          <w:b/>
        </w:rPr>
        <w:t>Departments</w:t>
      </w:r>
    </w:p>
    <w:p w14:paraId="54A3EF80" w14:textId="285F0E10" w:rsidR="00E26892" w:rsidRDefault="00E26892">
      <w:r>
        <w:t xml:space="preserve">Tax bills are slated to go out this week. The Assessor spent a great deal of time with DOR reviewing new information, which, together with a late start on </w:t>
      </w:r>
      <w:r w:rsidR="00135EB8">
        <w:t>property visits, contributed to missing the original target date of Oct. 1 for the mailing. The good news is that the</w:t>
      </w:r>
      <w:r w:rsidR="00D313ED">
        <w:t>re is substantial new growth, primarily in personal property, and the</w:t>
      </w:r>
      <w:r w:rsidR="00135EB8">
        <w:t xml:space="preserve"> tax rate is slated to go up only </w:t>
      </w:r>
      <w:r w:rsidR="00D313ED">
        <w:t xml:space="preserve">about </w:t>
      </w:r>
      <w:r w:rsidR="00135EB8">
        <w:t>$0.15, to $18.65/$1,000</w:t>
      </w:r>
      <w:r w:rsidR="00B36701">
        <w:t>—the lowest increase in several years</w:t>
      </w:r>
      <w:r w:rsidR="00135EB8">
        <w:t xml:space="preserve">. </w:t>
      </w:r>
      <w:r w:rsidR="007C073B">
        <w:t xml:space="preserve">I am not aware of the effect of the revaluation on property values, but we are slated to have an excess levy capacity of about $160,000. </w:t>
      </w:r>
      <w:r w:rsidR="008E14F4">
        <w:t xml:space="preserve">While I may </w:t>
      </w:r>
      <w:r w:rsidR="005C54A7">
        <w:t xml:space="preserve">propose in my FY2020 budget </w:t>
      </w:r>
      <w:r w:rsidR="008E14F4">
        <w:t xml:space="preserve">both a grant match fund and </w:t>
      </w:r>
      <w:r w:rsidR="00FB791F">
        <w:t xml:space="preserve">a </w:t>
      </w:r>
      <w:r w:rsidR="00CF737E">
        <w:t>study for a Town Hall lift</w:t>
      </w:r>
      <w:r w:rsidR="00FB791F">
        <w:t xml:space="preserve">, </w:t>
      </w:r>
      <w:r w:rsidR="00126968">
        <w:t xml:space="preserve">we should maintain fiscal discipline </w:t>
      </w:r>
      <w:r w:rsidR="005C54A7">
        <w:t>going forward, reserving some excess levy capacity for unforeseen emergencies.</w:t>
      </w:r>
    </w:p>
    <w:p w14:paraId="61AB52CD" w14:textId="04947E42" w:rsidR="00651681" w:rsidRDefault="00651681"/>
    <w:p w14:paraId="4FBC6026" w14:textId="184C9A16" w:rsidR="00651681" w:rsidRDefault="00651681">
      <w:r>
        <w:t>Based on an e-mail from our police and fire injured-on-duty insurer</w:t>
      </w:r>
      <w:r w:rsidR="00C701D6">
        <w:t xml:space="preserve"> recommending maximum coverage for police and fire injured-on-duty</w:t>
      </w:r>
      <w:r w:rsidR="00195D41">
        <w:t xml:space="preserve"> claims</w:t>
      </w:r>
      <w:r>
        <w:t>, I requested and received a quote for the maximum coverage. We are no</w:t>
      </w:r>
      <w:r w:rsidR="00195D41">
        <w:t>w</w:t>
      </w:r>
      <w:r>
        <w:t xml:space="preserve"> paying  </w:t>
      </w:r>
      <w:r w:rsidR="0045638E">
        <w:t xml:space="preserve">$11,890 per year; maximum coverage would cost $30,676. Prior to my coming to Conway, we had been paying about $15,000, and I moved us to the MIIA </w:t>
      </w:r>
      <w:r w:rsidR="00C701D6">
        <w:t>program as a money-saver. While we value our public safety officials greatly, we do not have full-time staff and our risk is lower than many municipalities, so I will continue to recommend the less costly package.</w:t>
      </w:r>
    </w:p>
    <w:p w14:paraId="23DB2D07" w14:textId="77777777" w:rsidR="00126968" w:rsidRDefault="00126968"/>
    <w:p w14:paraId="51D0BDC7" w14:textId="3D221A8D" w:rsidR="004B5917" w:rsidRDefault="004B5917">
      <w:r>
        <w:t>The Treasurer reports that the Hampshire C</w:t>
      </w:r>
      <w:r w:rsidR="00BA2DE7">
        <w:t>o</w:t>
      </w:r>
      <w:r>
        <w:t xml:space="preserve">unty Group </w:t>
      </w:r>
      <w:r w:rsidR="00BA2DE7">
        <w:t>I</w:t>
      </w:r>
      <w:r>
        <w:t>nsurance Trust has realized savings of about $1M on pharmaceutical</w:t>
      </w:r>
      <w:r w:rsidR="00BA2DE7">
        <w:t xml:space="preserve"> expenses </w:t>
      </w:r>
      <w:r>
        <w:t xml:space="preserve">based on </w:t>
      </w:r>
      <w:r w:rsidR="00BA2DE7">
        <w:t xml:space="preserve">implementing various </w:t>
      </w:r>
      <w:r>
        <w:t>discounts</w:t>
      </w:r>
      <w:r w:rsidR="00BA2DE7">
        <w:t>, which is likely to grow over the next two years</w:t>
      </w:r>
      <w:r>
        <w:t xml:space="preserve">. </w:t>
      </w:r>
      <w:r w:rsidR="00EB52B1">
        <w:t xml:space="preserve">In addition, claims have leveled off, so the Trust is not losing as much money as it was last year when it proposed plan changes. Based on this, </w:t>
      </w:r>
      <w:r>
        <w:t>Jan does not recommend a plan change at this time.</w:t>
      </w:r>
    </w:p>
    <w:p w14:paraId="60616AAA" w14:textId="1445D4A0" w:rsidR="005C54A7" w:rsidRDefault="005C54A7"/>
    <w:p w14:paraId="55FAC1EF" w14:textId="4FD06254" w:rsidR="005C54A7" w:rsidRDefault="009715F1">
      <w:r>
        <w:t>The Highway Department participated in the annual MMA survey on road and bridge needs as part of their advocacy campaign for Chapter 90 funding. We e</w:t>
      </w:r>
      <w:r w:rsidR="006223B9">
        <w:t>s</w:t>
      </w:r>
      <w:r>
        <w:t>timate we get about one-quarter of our</w:t>
      </w:r>
      <w:r w:rsidR="006223B9">
        <w:t xml:space="preserve"> needs met, with</w:t>
      </w:r>
      <w:r>
        <w:t xml:space="preserve"> </w:t>
      </w:r>
      <w:r w:rsidR="008841B0">
        <w:t>$264,963</w:t>
      </w:r>
      <w:r w:rsidR="006223B9">
        <w:t xml:space="preserve"> out of $1.1M needed to keep all our roads and bridges in good repair.</w:t>
      </w:r>
    </w:p>
    <w:p w14:paraId="08591D8A" w14:textId="5DCEF59F" w:rsidR="006A6B9E" w:rsidRDefault="006A6B9E"/>
    <w:p w14:paraId="67B1C155" w14:textId="0F58B3A8" w:rsidR="006A6B9E" w:rsidRDefault="00824EF5">
      <w:r>
        <w:t xml:space="preserve">I sent out a request for information on conservation agents to surrounding towns. None had </w:t>
      </w:r>
      <w:r w:rsidR="003B30A9">
        <w:t>one,</w:t>
      </w:r>
      <w:r>
        <w:t xml:space="preserve"> but </w:t>
      </w:r>
      <w:r w:rsidR="00094E64">
        <w:t>Deerfield and Williamsburg expressed possible interest in a shared position. We are sending out a notice for ConCom membership, but really need long-term expertise.</w:t>
      </w:r>
    </w:p>
    <w:sectPr w:rsidR="006A6B9E" w:rsidSect="001C47B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17"/>
    <w:rsid w:val="00035B85"/>
    <w:rsid w:val="00043564"/>
    <w:rsid w:val="00057691"/>
    <w:rsid w:val="0008219A"/>
    <w:rsid w:val="0009377A"/>
    <w:rsid w:val="00094E64"/>
    <w:rsid w:val="000B7437"/>
    <w:rsid w:val="000D6C94"/>
    <w:rsid w:val="00126968"/>
    <w:rsid w:val="00135EB8"/>
    <w:rsid w:val="001604C1"/>
    <w:rsid w:val="00195D41"/>
    <w:rsid w:val="001A20F6"/>
    <w:rsid w:val="001B0782"/>
    <w:rsid w:val="001C47BA"/>
    <w:rsid w:val="002153B1"/>
    <w:rsid w:val="002E0A04"/>
    <w:rsid w:val="00300532"/>
    <w:rsid w:val="00333877"/>
    <w:rsid w:val="00390EC7"/>
    <w:rsid w:val="003B30A9"/>
    <w:rsid w:val="0045638E"/>
    <w:rsid w:val="004B5917"/>
    <w:rsid w:val="004D3D97"/>
    <w:rsid w:val="00561E68"/>
    <w:rsid w:val="005B1191"/>
    <w:rsid w:val="005C35EC"/>
    <w:rsid w:val="005C54A7"/>
    <w:rsid w:val="00601AE1"/>
    <w:rsid w:val="006223B9"/>
    <w:rsid w:val="00627D03"/>
    <w:rsid w:val="00651681"/>
    <w:rsid w:val="006A6B9E"/>
    <w:rsid w:val="006A797F"/>
    <w:rsid w:val="006D0186"/>
    <w:rsid w:val="00715D9D"/>
    <w:rsid w:val="00762142"/>
    <w:rsid w:val="007C073B"/>
    <w:rsid w:val="007C1F47"/>
    <w:rsid w:val="00824EF5"/>
    <w:rsid w:val="008841B0"/>
    <w:rsid w:val="008D4D85"/>
    <w:rsid w:val="008E14F4"/>
    <w:rsid w:val="009606DF"/>
    <w:rsid w:val="009715F1"/>
    <w:rsid w:val="00A64D8B"/>
    <w:rsid w:val="00A67B4B"/>
    <w:rsid w:val="00AA3CD6"/>
    <w:rsid w:val="00AF42F0"/>
    <w:rsid w:val="00AF71E2"/>
    <w:rsid w:val="00B36701"/>
    <w:rsid w:val="00BA2DE7"/>
    <w:rsid w:val="00C455C9"/>
    <w:rsid w:val="00C701D6"/>
    <w:rsid w:val="00C9041A"/>
    <w:rsid w:val="00CF737E"/>
    <w:rsid w:val="00D313ED"/>
    <w:rsid w:val="00D9595E"/>
    <w:rsid w:val="00DC2317"/>
    <w:rsid w:val="00E14C45"/>
    <w:rsid w:val="00E1793F"/>
    <w:rsid w:val="00E26892"/>
    <w:rsid w:val="00E82112"/>
    <w:rsid w:val="00E9473A"/>
    <w:rsid w:val="00EB52B1"/>
    <w:rsid w:val="00EE35B2"/>
    <w:rsid w:val="00EE467C"/>
    <w:rsid w:val="00F1388A"/>
    <w:rsid w:val="00F32F17"/>
    <w:rsid w:val="00FA5D0D"/>
    <w:rsid w:val="00FB791F"/>
    <w:rsid w:val="00FC248D"/>
    <w:rsid w:val="00FC5A9A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88DC"/>
  <w15:chartTrackingRefBased/>
  <w15:docId w15:val="{5EB87BF6-4F92-4125-A658-A18CD37C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Hutcheson</dc:creator>
  <cp:keywords/>
  <dc:description/>
  <cp:lastModifiedBy>Lisa Turowsky</cp:lastModifiedBy>
  <cp:revision>2</cp:revision>
  <cp:lastPrinted>2018-10-11T20:52:00Z</cp:lastPrinted>
  <dcterms:created xsi:type="dcterms:W3CDTF">2018-10-22T14:06:00Z</dcterms:created>
  <dcterms:modified xsi:type="dcterms:W3CDTF">2018-10-22T14:06:00Z</dcterms:modified>
</cp:coreProperties>
</file>