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7B242475" w:rsidR="003906CC" w:rsidRPr="008A61DD" w:rsidRDefault="009D0BC7" w:rsidP="003906CC">
      <w:pPr>
        <w:jc w:val="center"/>
        <w:rPr>
          <w:rFonts w:ascii="Times New Roman" w:hAnsi="Times New Roman" w:cs="Times New Roman"/>
          <w:bCs/>
        </w:rPr>
      </w:pPr>
      <w:r>
        <w:rPr>
          <w:rFonts w:ascii="Times New Roman" w:hAnsi="Times New Roman" w:cs="Times New Roman"/>
          <w:bCs/>
        </w:rPr>
        <w:t>Monday</w:t>
      </w:r>
      <w:r w:rsidR="00467A31">
        <w:rPr>
          <w:rFonts w:ascii="Times New Roman" w:hAnsi="Times New Roman" w:cs="Times New Roman"/>
          <w:bCs/>
        </w:rPr>
        <w:t xml:space="preserve">, </w:t>
      </w:r>
      <w:r w:rsidR="00054E1B">
        <w:rPr>
          <w:rFonts w:ascii="Times New Roman" w:hAnsi="Times New Roman" w:cs="Times New Roman"/>
          <w:bCs/>
        </w:rPr>
        <w:t xml:space="preserve">December </w:t>
      </w:r>
      <w:r w:rsidR="0042070C">
        <w:rPr>
          <w:rFonts w:ascii="Times New Roman" w:hAnsi="Times New Roman" w:cs="Times New Roman"/>
          <w:bCs/>
        </w:rPr>
        <w:t>23</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A020F4">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7B23A260" w:rsidR="0042070C" w:rsidRDefault="0042070C" w:rsidP="00A92059">
      <w:pPr>
        <w:rPr>
          <w:rFonts w:ascii="Times New Roman" w:hAnsi="Times New Roman" w:cs="Times New Roman"/>
        </w:rPr>
      </w:pPr>
      <w:r>
        <w:rPr>
          <w:rFonts w:ascii="Times New Roman" w:hAnsi="Times New Roman" w:cs="Times New Roman"/>
        </w:rPr>
        <w:tab/>
        <w:t>December 9, 2019</w:t>
      </w:r>
    </w:p>
    <w:p w14:paraId="52F9A630" w14:textId="465C30B8"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0ACC85FF" w:rsidR="00BF1228" w:rsidRPr="009F0BD4" w:rsidRDefault="00BF1228" w:rsidP="00BF1228">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D64FAD">
        <w:rPr>
          <w:rFonts w:ascii="Times New Roman" w:hAnsi="Times New Roman" w:cs="Times New Roman"/>
          <w:b/>
          <w:bCs/>
        </w:rPr>
        <w:t>$</w:t>
      </w:r>
      <w:bookmarkStart w:id="2" w:name="_Hlk28004115"/>
      <w:r w:rsidR="00420312">
        <w:rPr>
          <w:rFonts w:ascii="Times New Roman" w:hAnsi="Times New Roman" w:cs="Times New Roman"/>
          <w:b/>
          <w:bCs/>
        </w:rPr>
        <w:t>548,119.25</w:t>
      </w:r>
      <w:bookmarkEnd w:id="2"/>
    </w:p>
    <w:bookmarkEnd w:id="1"/>
    <w:p w14:paraId="41EFA351" w14:textId="1EBF3E85"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3" w:name="_Hlk19537123"/>
      <w:r w:rsidR="009D0BC7">
        <w:rPr>
          <w:rFonts w:ascii="Times New Roman" w:hAnsi="Times New Roman" w:cs="Times New Roman"/>
        </w:rPr>
        <w:t xml:space="preserve"> </w:t>
      </w:r>
      <w:r w:rsidR="00D64FAD">
        <w:rPr>
          <w:rFonts w:ascii="Times New Roman" w:hAnsi="Times New Roman" w:cs="Times New Roman"/>
          <w:b/>
          <w:bCs/>
        </w:rPr>
        <w:t>$</w:t>
      </w:r>
      <w:bookmarkStart w:id="4" w:name="_Hlk28004131"/>
      <w:r w:rsidR="00420312">
        <w:rPr>
          <w:rFonts w:ascii="Times New Roman" w:hAnsi="Times New Roman" w:cs="Times New Roman"/>
          <w:b/>
          <w:bCs/>
        </w:rPr>
        <w:t>118,857.54</w:t>
      </w:r>
      <w:bookmarkEnd w:id="4"/>
    </w:p>
    <w:bookmarkEnd w:id="3"/>
    <w:p w14:paraId="5470B55D" w14:textId="68062605" w:rsidR="00C4383D" w:rsidRDefault="00BF1228" w:rsidP="00D64FA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64FAD">
        <w:rPr>
          <w:rFonts w:ascii="Times New Roman" w:hAnsi="Times New Roman" w:cs="Times New Roman"/>
          <w:b/>
          <w:bCs/>
        </w:rPr>
        <w:t>$</w:t>
      </w:r>
      <w:bookmarkStart w:id="5" w:name="_Hlk28004148"/>
      <w:r w:rsidR="00420312">
        <w:rPr>
          <w:rFonts w:ascii="Times New Roman" w:hAnsi="Times New Roman" w:cs="Times New Roman"/>
          <w:b/>
          <w:bCs/>
        </w:rPr>
        <w:t>29,307.34</w:t>
      </w:r>
      <w:bookmarkEnd w:id="5"/>
    </w:p>
    <w:p w14:paraId="4EED797D" w14:textId="4295076C" w:rsidR="001D7F01" w:rsidRPr="001D7F01" w:rsidRDefault="001D7F01" w:rsidP="00D64FAD">
      <w:pPr>
        <w:ind w:firstLine="720"/>
        <w:rPr>
          <w:rFonts w:ascii="Times New Roman" w:hAnsi="Times New Roman" w:cs="Times New Roman"/>
          <w:b/>
          <w:bCs/>
        </w:rPr>
      </w:pPr>
      <w:r>
        <w:rPr>
          <w:rFonts w:ascii="Times New Roman" w:hAnsi="Times New Roman" w:cs="Times New Roman"/>
        </w:rPr>
        <w:t xml:space="preserve">Student activity fund warrant: </w:t>
      </w:r>
      <w:bookmarkStart w:id="6" w:name="_Hlk28004175"/>
      <w:r>
        <w:rPr>
          <w:rFonts w:ascii="Times New Roman" w:hAnsi="Times New Roman" w:cs="Times New Roman"/>
          <w:b/>
          <w:bCs/>
        </w:rPr>
        <w:t>$1965.80</w:t>
      </w:r>
      <w:bookmarkEnd w:id="6"/>
    </w:p>
    <w:p w14:paraId="6A92DC18" w14:textId="77777777" w:rsidR="00D64FAD" w:rsidRDefault="00D64FAD" w:rsidP="00D64FAD">
      <w:pPr>
        <w:ind w:firstLine="720"/>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5329DBEA" w14:textId="2808A380" w:rsidR="00CC45AB" w:rsidRDefault="00CC45AB" w:rsidP="00CC45AB">
      <w:pPr>
        <w:ind w:firstLine="720"/>
        <w:rPr>
          <w:rFonts w:ascii="Times New Roman" w:hAnsi="Times New Roman" w:cs="Times New Roman"/>
          <w:bCs/>
        </w:rPr>
      </w:pPr>
      <w:bookmarkStart w:id="7" w:name="_Hlk28004415"/>
      <w:r>
        <w:rPr>
          <w:rFonts w:ascii="Times New Roman" w:hAnsi="Times New Roman" w:cs="Times New Roman"/>
          <w:bCs/>
        </w:rPr>
        <w:t>Extend agreement with FRCOG for procurement services</w:t>
      </w:r>
    </w:p>
    <w:p w14:paraId="461F50D3" w14:textId="771DDF9A" w:rsidR="00DB1873" w:rsidRDefault="0042070C" w:rsidP="00CC45AB">
      <w:pPr>
        <w:ind w:firstLine="720"/>
        <w:rPr>
          <w:rFonts w:ascii="Times New Roman" w:hAnsi="Times New Roman" w:cs="Times New Roman"/>
          <w:bCs/>
        </w:rPr>
      </w:pPr>
      <w:r w:rsidRPr="00690CDB">
        <w:rPr>
          <w:rFonts w:ascii="Times New Roman" w:hAnsi="Times New Roman" w:cs="Times New Roman"/>
          <w:bCs/>
        </w:rPr>
        <w:t>Nexamp – sign decommissioning agreement</w:t>
      </w:r>
    </w:p>
    <w:p w14:paraId="45904F61" w14:textId="2C25C604" w:rsidR="0042070C" w:rsidRDefault="00494E65" w:rsidP="005C5E97">
      <w:pPr>
        <w:rPr>
          <w:rFonts w:ascii="Times New Roman" w:hAnsi="Times New Roman" w:cs="Times New Roman"/>
          <w:bCs/>
        </w:rPr>
      </w:pPr>
      <w:r w:rsidRPr="00494E65">
        <w:rPr>
          <w:rFonts w:ascii="Times New Roman" w:hAnsi="Times New Roman" w:cs="Times New Roman"/>
          <w:bCs/>
        </w:rPr>
        <w:tab/>
        <w:t xml:space="preserve">License: </w:t>
      </w:r>
      <w:proofErr w:type="spellStart"/>
      <w:r w:rsidRPr="00494E65">
        <w:rPr>
          <w:rFonts w:ascii="Times New Roman" w:hAnsi="Times New Roman" w:cs="Times New Roman"/>
          <w:bCs/>
        </w:rPr>
        <w:t>Maggs</w:t>
      </w:r>
      <w:proofErr w:type="spellEnd"/>
      <w:r w:rsidRPr="00494E65">
        <w:rPr>
          <w:rFonts w:ascii="Times New Roman" w:hAnsi="Times New Roman" w:cs="Times New Roman"/>
          <w:bCs/>
        </w:rPr>
        <w:t xml:space="preserve"> and </w:t>
      </w:r>
      <w:proofErr w:type="spellStart"/>
      <w:r w:rsidRPr="00494E65">
        <w:rPr>
          <w:rFonts w:ascii="Times New Roman" w:hAnsi="Times New Roman" w:cs="Times New Roman"/>
          <w:bCs/>
        </w:rPr>
        <w:t>Maggs</w:t>
      </w:r>
      <w:proofErr w:type="spellEnd"/>
    </w:p>
    <w:p w14:paraId="61AA25E2" w14:textId="6623F5C0" w:rsidR="00494E65" w:rsidRPr="00494E65" w:rsidRDefault="00494E65" w:rsidP="005C5E97">
      <w:pPr>
        <w:rPr>
          <w:rFonts w:ascii="Times New Roman" w:hAnsi="Times New Roman" w:cs="Times New Roman"/>
          <w:bCs/>
        </w:rPr>
      </w:pPr>
      <w:r w:rsidRPr="00494E65">
        <w:rPr>
          <w:rFonts w:ascii="Times New Roman" w:hAnsi="Times New Roman" w:cs="Times New Roman"/>
          <w:bCs/>
        </w:rPr>
        <w:tab/>
        <w:t xml:space="preserve">Snow day pay policy </w:t>
      </w:r>
      <w:r w:rsidR="00BA1D4E">
        <w:rPr>
          <w:rFonts w:ascii="Times New Roman" w:hAnsi="Times New Roman" w:cs="Times New Roman"/>
          <w:bCs/>
        </w:rPr>
        <w:t>–</w:t>
      </w:r>
      <w:r w:rsidRPr="00494E65">
        <w:rPr>
          <w:rFonts w:ascii="Times New Roman" w:hAnsi="Times New Roman" w:cs="Times New Roman"/>
          <w:bCs/>
        </w:rPr>
        <w:t xml:space="preserve"> discussion</w:t>
      </w:r>
    </w:p>
    <w:p w14:paraId="0BCA9F4A" w14:textId="67FBE10E" w:rsidR="00494E65" w:rsidRDefault="004A40DA" w:rsidP="005C5E97">
      <w:pPr>
        <w:rPr>
          <w:rFonts w:ascii="Times New Roman" w:hAnsi="Times New Roman" w:cs="Times New Roman"/>
          <w:bCs/>
        </w:rPr>
      </w:pPr>
      <w:r w:rsidRPr="004A40DA">
        <w:rPr>
          <w:rFonts w:ascii="Times New Roman" w:hAnsi="Times New Roman" w:cs="Times New Roman"/>
          <w:bCs/>
        </w:rPr>
        <w:tab/>
        <w:t>Sign certificates for Town Academy attendees</w:t>
      </w:r>
    </w:p>
    <w:p w14:paraId="44F5B372" w14:textId="77777777" w:rsidR="004A40DA" w:rsidRPr="004A40DA" w:rsidRDefault="004A40DA" w:rsidP="005C5E97">
      <w:pPr>
        <w:rPr>
          <w:rFonts w:ascii="Times New Roman" w:hAnsi="Times New Roman" w:cs="Times New Roman"/>
          <w:bCs/>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0F9AE7C4" w14:textId="77777777" w:rsidR="009D75B4" w:rsidRDefault="009D75B4" w:rsidP="009D75B4">
      <w:pPr>
        <w:rPr>
          <w:rFonts w:ascii="Times New Roman" w:hAnsi="Times New Roman" w:cs="Times New Roman"/>
        </w:rPr>
      </w:pPr>
      <w:r>
        <w:rPr>
          <w:rFonts w:ascii="Times New Roman" w:hAnsi="Times New Roman" w:cs="Times New Roman"/>
        </w:rPr>
        <w:tab/>
        <w:t>Support Mass. Woodlands Partnership Program grant proposal through FRCOG for Town Forests management plan</w:t>
      </w:r>
    </w:p>
    <w:p w14:paraId="7CDF22DF" w14:textId="0B6A4568" w:rsidR="00A134B6" w:rsidRDefault="00A134B6" w:rsidP="00503125">
      <w:pPr>
        <w:ind w:firstLine="720"/>
        <w:contextualSpacing/>
        <w:rPr>
          <w:rFonts w:ascii="Times New Roman" w:hAnsi="Times New Roman" w:cs="Times New Roman"/>
        </w:rPr>
      </w:pPr>
      <w:r>
        <w:rPr>
          <w:rFonts w:ascii="Times New Roman" w:hAnsi="Times New Roman" w:cs="Times New Roman"/>
        </w:rPr>
        <w:t>Review draft budget meeting schedule</w:t>
      </w:r>
    </w:p>
    <w:p w14:paraId="2539E135" w14:textId="79CE5D53" w:rsidR="00503125" w:rsidRDefault="00503125" w:rsidP="00503125">
      <w:pPr>
        <w:ind w:firstLine="720"/>
        <w:contextualSpacing/>
        <w:rPr>
          <w:rFonts w:ascii="Times New Roman" w:hAnsi="Times New Roman" w:cs="Times New Roman"/>
        </w:rPr>
      </w:pPr>
      <w:r>
        <w:rPr>
          <w:rFonts w:ascii="Times New Roman" w:hAnsi="Times New Roman" w:cs="Times New Roman"/>
        </w:rPr>
        <w:t>Assign voting delegate for MIIA annual meeting</w:t>
      </w:r>
    </w:p>
    <w:bookmarkEnd w:id="7"/>
    <w:p w14:paraId="761E0C64" w14:textId="77777777" w:rsidR="00A134B6" w:rsidRDefault="00A134B6" w:rsidP="00503125">
      <w:pPr>
        <w:ind w:firstLine="720"/>
        <w:contextualSpacing/>
        <w:rPr>
          <w:rFonts w:ascii="Times New Roman" w:hAnsi="Times New Roman" w:cs="Times New Roman"/>
        </w:rPr>
      </w:pPr>
    </w:p>
    <w:p w14:paraId="7E25FC85" w14:textId="77777777" w:rsidR="003C1197" w:rsidRDefault="003C1197"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bookmarkStart w:id="8" w:name="_GoBack"/>
      <w:bookmarkEnd w:id="8"/>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33945936"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D102DB">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January 6</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4E1B"/>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D7F01"/>
    <w:rsid w:val="001F3DDE"/>
    <w:rsid w:val="001F587F"/>
    <w:rsid w:val="001F6238"/>
    <w:rsid w:val="001F7114"/>
    <w:rsid w:val="002013A3"/>
    <w:rsid w:val="002028C9"/>
    <w:rsid w:val="002040FC"/>
    <w:rsid w:val="00204974"/>
    <w:rsid w:val="0020791F"/>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5B19"/>
    <w:rsid w:val="002B6618"/>
    <w:rsid w:val="002B71A0"/>
    <w:rsid w:val="002C1DAD"/>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197"/>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0312"/>
    <w:rsid w:val="0042070C"/>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4E65"/>
    <w:rsid w:val="00496DEB"/>
    <w:rsid w:val="00497626"/>
    <w:rsid w:val="004A0C6F"/>
    <w:rsid w:val="004A1C13"/>
    <w:rsid w:val="004A33BF"/>
    <w:rsid w:val="004A40DA"/>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125"/>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75DB"/>
    <w:rsid w:val="00602EDA"/>
    <w:rsid w:val="00602FB1"/>
    <w:rsid w:val="0060342C"/>
    <w:rsid w:val="00603C9A"/>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5727"/>
    <w:rsid w:val="00746E4A"/>
    <w:rsid w:val="00746E74"/>
    <w:rsid w:val="00755A7C"/>
    <w:rsid w:val="00760007"/>
    <w:rsid w:val="00760939"/>
    <w:rsid w:val="00760F1A"/>
    <w:rsid w:val="00766427"/>
    <w:rsid w:val="0077192D"/>
    <w:rsid w:val="0077620C"/>
    <w:rsid w:val="00777ABB"/>
    <w:rsid w:val="00781B95"/>
    <w:rsid w:val="00781E3A"/>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55B6"/>
    <w:rsid w:val="0081722F"/>
    <w:rsid w:val="00821DA2"/>
    <w:rsid w:val="008224EF"/>
    <w:rsid w:val="00822996"/>
    <w:rsid w:val="0082603B"/>
    <w:rsid w:val="00831694"/>
    <w:rsid w:val="00835659"/>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0C38"/>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D75B4"/>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34B6"/>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67E4D"/>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E7D1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1D4E"/>
    <w:rsid w:val="00BA2298"/>
    <w:rsid w:val="00BA5F79"/>
    <w:rsid w:val="00BA6736"/>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D74CD"/>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57C0"/>
    <w:rsid w:val="00D15D17"/>
    <w:rsid w:val="00D15D62"/>
    <w:rsid w:val="00D16FE2"/>
    <w:rsid w:val="00D17C1D"/>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2B0A"/>
    <w:rsid w:val="00D934F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1746949556">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24</cp:revision>
  <cp:lastPrinted>2019-12-23T20:37:00Z</cp:lastPrinted>
  <dcterms:created xsi:type="dcterms:W3CDTF">2019-12-05T23:05:00Z</dcterms:created>
  <dcterms:modified xsi:type="dcterms:W3CDTF">2019-12-23T21:46:00Z</dcterms:modified>
</cp:coreProperties>
</file>