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ACEF" w14:textId="4ECAD033" w:rsidR="0062374F" w:rsidRDefault="005B0A94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>Monday</w:t>
      </w:r>
      <w:r w:rsidR="00BF722A">
        <w:rPr>
          <w:rFonts w:ascii="Palatino Linotype" w:hAnsi="Palatino Linotype"/>
          <w:b/>
          <w:bCs/>
          <w:sz w:val="28"/>
          <w:szCs w:val="28"/>
          <w:u w:val="single"/>
        </w:rPr>
        <w:t xml:space="preserve">, </w:t>
      </w:r>
      <w:r w:rsidR="008B1CFD">
        <w:rPr>
          <w:rFonts w:ascii="Palatino Linotype" w:hAnsi="Palatino Linotype"/>
          <w:b/>
          <w:bCs/>
          <w:sz w:val="28"/>
          <w:szCs w:val="28"/>
          <w:u w:val="single"/>
        </w:rPr>
        <w:t>June 13</w:t>
      </w:r>
      <w:r w:rsidR="005A5974">
        <w:rPr>
          <w:rFonts w:ascii="Palatino Linotype" w:hAnsi="Palatino Linotype"/>
          <w:b/>
          <w:bCs/>
          <w:sz w:val="28"/>
          <w:szCs w:val="28"/>
          <w:u w:val="single"/>
        </w:rPr>
        <w:t>,</w:t>
      </w:r>
      <w:r w:rsidR="00995836">
        <w:rPr>
          <w:rFonts w:ascii="Palatino Linotype" w:hAnsi="Palatino Linotype"/>
          <w:b/>
          <w:bCs/>
          <w:sz w:val="28"/>
          <w:szCs w:val="28"/>
          <w:u w:val="single"/>
        </w:rPr>
        <w:t xml:space="preserve"> 2022</w:t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D35C86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</w:rPr>
        <w:tab/>
      </w:r>
      <w:r w:rsidR="00BF722A"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Health</w:t>
      </w:r>
      <w:r w:rsidR="005A5974">
        <w:rPr>
          <w:rFonts w:ascii="Palatino Linotype" w:hAnsi="Palatino Linotype"/>
          <w:b/>
          <w:bCs/>
          <w:sz w:val="28"/>
          <w:szCs w:val="28"/>
          <w:u w:val="single"/>
        </w:rPr>
        <w:t xml:space="preserve"> Minutes</w:t>
      </w:r>
    </w:p>
    <w:p w14:paraId="4B100CAA" w14:textId="77777777" w:rsidR="001576EF" w:rsidRDefault="001576EF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05AABB84" w14:textId="6357E51B" w:rsidR="00DD6EB8" w:rsidRDefault="00DD6EB8" w:rsidP="00BF722A">
      <w:pPr>
        <w:pStyle w:val="NoSpacing"/>
        <w:numPr>
          <w:ilvl w:val="0"/>
          <w:numId w:val="6"/>
        </w:numPr>
        <w:tabs>
          <w:tab w:val="left" w:pos="720"/>
        </w:tabs>
        <w:ind w:left="810" w:hanging="45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Call to order at 5:</w:t>
      </w:r>
      <w:r w:rsidR="00AE7E44">
        <w:rPr>
          <w:rFonts w:ascii="Palatino Linotype" w:hAnsi="Palatino Linotype"/>
          <w:sz w:val="24"/>
          <w:szCs w:val="24"/>
        </w:rPr>
        <w:t>0</w:t>
      </w:r>
      <w:r w:rsidR="00DA6D14">
        <w:rPr>
          <w:rFonts w:ascii="Palatino Linotype" w:hAnsi="Palatino Linotype"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</w:rPr>
        <w:t xml:space="preserve"> pm.  Kat Llamas, Jackie Choate, </w:t>
      </w:r>
      <w:r w:rsidR="00C029A7">
        <w:rPr>
          <w:rFonts w:ascii="Palatino Linotype" w:hAnsi="Palatino Linotype"/>
          <w:sz w:val="24"/>
          <w:szCs w:val="24"/>
        </w:rPr>
        <w:t>Tilda Hunting</w:t>
      </w:r>
      <w:r w:rsidR="00D15774">
        <w:rPr>
          <w:rFonts w:ascii="Palatino Linotype" w:hAnsi="Palatino Linotype"/>
          <w:sz w:val="24"/>
          <w:szCs w:val="24"/>
        </w:rPr>
        <w:t>, Emily Sweet</w:t>
      </w:r>
      <w:r w:rsidR="005610D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and Laurie Lucier in attendance.</w:t>
      </w:r>
      <w:r w:rsidR="00DA6D14">
        <w:rPr>
          <w:rFonts w:ascii="Palatino Linotype" w:hAnsi="Palatino Linotype"/>
          <w:sz w:val="24"/>
          <w:szCs w:val="24"/>
        </w:rPr>
        <w:t xml:space="preserve"> Guests:  Randy Crochier (FRCOG) and Pat Lynch (COA)</w:t>
      </w:r>
    </w:p>
    <w:p w14:paraId="4A36E76E" w14:textId="77777777" w:rsidR="00DD6EB8" w:rsidRDefault="00DD6EB8" w:rsidP="00DD6EB8">
      <w:pPr>
        <w:pStyle w:val="NoSpacing"/>
        <w:tabs>
          <w:tab w:val="left" w:pos="720"/>
        </w:tabs>
        <w:ind w:left="810"/>
        <w:rPr>
          <w:rFonts w:ascii="Palatino Linotype" w:hAnsi="Palatino Linotype"/>
          <w:sz w:val="24"/>
          <w:szCs w:val="24"/>
        </w:rPr>
      </w:pPr>
    </w:p>
    <w:p w14:paraId="58AEC0E3" w14:textId="0446155F" w:rsidR="00AF1013" w:rsidRDefault="00995836" w:rsidP="00AF1013">
      <w:pPr>
        <w:pStyle w:val="NoSpacing"/>
        <w:numPr>
          <w:ilvl w:val="0"/>
          <w:numId w:val="6"/>
        </w:numPr>
        <w:tabs>
          <w:tab w:val="left" w:pos="720"/>
        </w:tabs>
        <w:ind w:left="810" w:hanging="450"/>
        <w:rPr>
          <w:rFonts w:ascii="Palatino Linotype" w:hAnsi="Palatino Linotype"/>
          <w:sz w:val="24"/>
          <w:szCs w:val="24"/>
        </w:rPr>
      </w:pPr>
      <w:r w:rsidRPr="00DD6EB8">
        <w:rPr>
          <w:rFonts w:ascii="Palatino Linotype" w:hAnsi="Palatino Linotype"/>
          <w:sz w:val="24"/>
          <w:szCs w:val="24"/>
        </w:rPr>
        <w:t xml:space="preserve">Motion passed to accept minutes from </w:t>
      </w:r>
      <w:r w:rsidR="00C56409">
        <w:rPr>
          <w:rFonts w:ascii="Palatino Linotype" w:hAnsi="Palatino Linotype"/>
          <w:sz w:val="24"/>
          <w:szCs w:val="24"/>
        </w:rPr>
        <w:t>previous</w:t>
      </w:r>
      <w:r w:rsidRPr="00DD6EB8">
        <w:rPr>
          <w:rFonts w:ascii="Palatino Linotype" w:hAnsi="Palatino Linotype"/>
          <w:sz w:val="24"/>
          <w:szCs w:val="24"/>
        </w:rPr>
        <w:t xml:space="preserve"> </w:t>
      </w:r>
      <w:r w:rsidR="00DD6EB8">
        <w:rPr>
          <w:rFonts w:ascii="Palatino Linotype" w:hAnsi="Palatino Linotype"/>
          <w:sz w:val="24"/>
          <w:szCs w:val="24"/>
        </w:rPr>
        <w:t>m</w:t>
      </w:r>
      <w:r w:rsidR="00C029A7">
        <w:rPr>
          <w:rFonts w:ascii="Palatino Linotype" w:hAnsi="Palatino Linotype"/>
          <w:sz w:val="24"/>
          <w:szCs w:val="24"/>
        </w:rPr>
        <w:t>eeting</w:t>
      </w:r>
    </w:p>
    <w:p w14:paraId="5045E2F1" w14:textId="77777777" w:rsidR="00DD6EB8" w:rsidRPr="00DD6EB8" w:rsidRDefault="00DD6EB8" w:rsidP="00DD6EB8">
      <w:pPr>
        <w:pStyle w:val="NoSpacing"/>
        <w:rPr>
          <w:rFonts w:ascii="Palatino Linotype" w:hAnsi="Palatino Linotype"/>
          <w:sz w:val="24"/>
          <w:szCs w:val="24"/>
        </w:rPr>
      </w:pPr>
    </w:p>
    <w:p w14:paraId="3DBF9BA7" w14:textId="77777777" w:rsidR="00DD6EB8" w:rsidRDefault="00DD6EB8" w:rsidP="00DD6EB8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Title V Report</w:t>
      </w:r>
    </w:p>
    <w:p w14:paraId="405214D9" w14:textId="0407688A" w:rsidR="00DD6EB8" w:rsidRDefault="00DA6D14" w:rsidP="00DD6EB8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5/26 – 106 Upper Baptist Hill Road – tank replacement</w:t>
      </w:r>
    </w:p>
    <w:p w14:paraId="5798B4B6" w14:textId="1A68B09F" w:rsidR="00D15774" w:rsidRDefault="005610D3" w:rsidP="00DD6EB8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5/</w:t>
      </w:r>
      <w:r w:rsidR="00DA6D14">
        <w:rPr>
          <w:rFonts w:ascii="Palatino Linotype" w:hAnsi="Palatino Linotype"/>
          <w:sz w:val="24"/>
          <w:szCs w:val="24"/>
        </w:rPr>
        <w:t>/27 – 796 South Shirkshire Road – plan approval</w:t>
      </w:r>
    </w:p>
    <w:p w14:paraId="56282FF0" w14:textId="1B5F93B4" w:rsidR="00D15774" w:rsidRDefault="00DA6D14" w:rsidP="00DD6EB8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6/2 – 25 Main Street – Title V, conditional pass</w:t>
      </w:r>
    </w:p>
    <w:p w14:paraId="0E9990E4" w14:textId="37A57DCF" w:rsidR="00D15774" w:rsidRDefault="00DA6D14" w:rsidP="00DD6EB8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6/2 – 149 Whately Road – Title V and d-box swap</w:t>
      </w:r>
    </w:p>
    <w:p w14:paraId="60EF1F73" w14:textId="2CA28580" w:rsidR="00D15774" w:rsidRDefault="00DA6D14" w:rsidP="00DD6EB8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6/3 – 96 Bond Street – Title V, conditional pass</w:t>
      </w:r>
    </w:p>
    <w:p w14:paraId="71E8421C" w14:textId="1D8664DD" w:rsidR="00DA6D14" w:rsidRDefault="00DA6D14" w:rsidP="00DD6EB8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6/9 – 545 Williamsburg Road – Title V</w:t>
      </w:r>
    </w:p>
    <w:p w14:paraId="47D84468" w14:textId="2697C56C" w:rsidR="00DA6D14" w:rsidRDefault="00DA6D14" w:rsidP="00DD6EB8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6/12 – 364 South Deerfield Road – plan approval</w:t>
      </w:r>
    </w:p>
    <w:p w14:paraId="277D77E8" w14:textId="26AE83DC" w:rsidR="00DA6D14" w:rsidRPr="00DD6EB8" w:rsidRDefault="00DA6D14" w:rsidP="00DD6EB8">
      <w:pPr>
        <w:pStyle w:val="NoSpacing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6/13 – 96 Bond Street – d-box swap</w:t>
      </w:r>
    </w:p>
    <w:p w14:paraId="3669425D" w14:textId="77777777" w:rsidR="00DA6D14" w:rsidRDefault="00DA6D14" w:rsidP="00DA6D14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00342191" w14:textId="10054D0A" w:rsidR="00C727D7" w:rsidRDefault="00071D07" w:rsidP="00D0265A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Health and Wellness</w:t>
      </w:r>
    </w:p>
    <w:p w14:paraId="5DD527CD" w14:textId="6052B477" w:rsidR="009B20B7" w:rsidRDefault="00D14892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COVID – zero new cases last week</w:t>
      </w:r>
    </w:p>
    <w:p w14:paraId="5FE215B1" w14:textId="1FA393FB" w:rsidR="00D14892" w:rsidRDefault="00D14892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PCR Testing Sites open in Deerfield, Greenfield, and Shelburne Falls</w:t>
      </w:r>
    </w:p>
    <w:p w14:paraId="4BD43319" w14:textId="662C91C0" w:rsidR="00AE7E44" w:rsidRDefault="00D14892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Homebound Clinic on June 8</w:t>
      </w:r>
      <w:r w:rsidRPr="00D14892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>, 3 Conway and 6 Buckland</w:t>
      </w:r>
    </w:p>
    <w:p w14:paraId="56E070DA" w14:textId="4FF00C53" w:rsidR="00D14892" w:rsidRDefault="00D14892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Franklin County averaging 15 new cases per day; 1 in 6 infected; 1 in 477 deceased.  Population approximately 71,000 with approximately 148 deaths</w:t>
      </w:r>
    </w:p>
    <w:p w14:paraId="4E24ECFE" w14:textId="6FC06931" w:rsidR="00E601F8" w:rsidRDefault="00D14892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CDC has moved Franklin County to “moderate risk”</w:t>
      </w:r>
    </w:p>
    <w:p w14:paraId="43905F42" w14:textId="75E56564" w:rsidR="00D14892" w:rsidRDefault="00D14892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Vaccinated people do not have to wear masks indoors. High risk and unvaccinated still should</w:t>
      </w:r>
    </w:p>
    <w:p w14:paraId="7C6FA85B" w14:textId="50C5213F" w:rsidR="00D14892" w:rsidRDefault="00D14892" w:rsidP="00071D07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 of July 1 no masks will be required indoors</w:t>
      </w:r>
      <w:r w:rsidR="0015653F">
        <w:rPr>
          <w:rFonts w:ascii="Palatino Linotype" w:hAnsi="Palatino Linotype"/>
          <w:sz w:val="24"/>
          <w:szCs w:val="24"/>
        </w:rPr>
        <w:t xml:space="preserve"> because the CDC feels there is good enough treatment, tests and vaccines</w:t>
      </w:r>
      <w:r>
        <w:rPr>
          <w:rFonts w:ascii="Palatino Linotype" w:hAnsi="Palatino Linotype"/>
          <w:sz w:val="24"/>
          <w:szCs w:val="24"/>
        </w:rPr>
        <w:t>. High risk persons should still wear one.</w:t>
      </w:r>
    </w:p>
    <w:p w14:paraId="65F0707F" w14:textId="77777777" w:rsidR="00E601F8" w:rsidRDefault="00E601F8" w:rsidP="000B748F">
      <w:pPr>
        <w:pStyle w:val="NoSpacing"/>
        <w:rPr>
          <w:rFonts w:ascii="Palatino Linotype" w:hAnsi="Palatino Linotype"/>
          <w:sz w:val="24"/>
          <w:szCs w:val="24"/>
        </w:rPr>
      </w:pPr>
    </w:p>
    <w:p w14:paraId="0AEB0514" w14:textId="5D9CA8D0" w:rsidR="00442FFE" w:rsidRDefault="00442FFE" w:rsidP="00426ADA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Council on Aging</w:t>
      </w:r>
    </w:p>
    <w:p w14:paraId="5E05247A" w14:textId="51EF2E75" w:rsidR="00442FFE" w:rsidRDefault="00442FFE" w:rsidP="00442FFE">
      <w:pPr>
        <w:pStyle w:val="NoSpacing"/>
        <w:numPr>
          <w:ilvl w:val="1"/>
          <w:numId w:val="3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Foot Clinic</w:t>
      </w:r>
    </w:p>
    <w:p w14:paraId="5FD61079" w14:textId="3FCB9CF0" w:rsidR="00442FFE" w:rsidRDefault="00442FFE" w:rsidP="00442FFE">
      <w:pPr>
        <w:pStyle w:val="NoSpacing"/>
        <w:numPr>
          <w:ilvl w:val="1"/>
          <w:numId w:val="3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Yoga for Seniors</w:t>
      </w:r>
    </w:p>
    <w:p w14:paraId="015072D7" w14:textId="6964C133" w:rsidR="00442FFE" w:rsidRDefault="00442FFE" w:rsidP="00442FFE">
      <w:pPr>
        <w:pStyle w:val="NoSpacing"/>
        <w:numPr>
          <w:ilvl w:val="1"/>
          <w:numId w:val="3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Healthy Bones and Balance</w:t>
      </w:r>
    </w:p>
    <w:p w14:paraId="5954C3E7" w14:textId="28A3807C" w:rsidR="00442FFE" w:rsidRDefault="00442FFE" w:rsidP="00442FFE">
      <w:pPr>
        <w:pStyle w:val="NoSpacing"/>
        <w:numPr>
          <w:ilvl w:val="1"/>
          <w:numId w:val="3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Ice Cream Social</w:t>
      </w:r>
    </w:p>
    <w:p w14:paraId="2384DFFA" w14:textId="1C26AE6A" w:rsidR="00442FFE" w:rsidRDefault="00442FFE" w:rsidP="00442FFE">
      <w:pPr>
        <w:pStyle w:val="NoSpacing"/>
        <w:numPr>
          <w:ilvl w:val="1"/>
          <w:numId w:val="3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Senior Lunches</w:t>
      </w:r>
    </w:p>
    <w:p w14:paraId="12FDEBE8" w14:textId="4854A2F8" w:rsidR="00442FFE" w:rsidRDefault="00442FFE" w:rsidP="00442FFE">
      <w:pPr>
        <w:pStyle w:val="NoSpacing"/>
        <w:numPr>
          <w:ilvl w:val="1"/>
          <w:numId w:val="3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Durable Medical Equipment Loans</w:t>
      </w:r>
    </w:p>
    <w:p w14:paraId="71FCE160" w14:textId="635D13E7" w:rsidR="00442FFE" w:rsidRDefault="00442FFE" w:rsidP="00442FFE">
      <w:pPr>
        <w:pStyle w:val="NoSpacing"/>
        <w:numPr>
          <w:ilvl w:val="1"/>
          <w:numId w:val="3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Would like to restart the “free home repairs for seniors”</w:t>
      </w:r>
    </w:p>
    <w:p w14:paraId="04D17145" w14:textId="7768209F" w:rsidR="00B7154A" w:rsidRDefault="00B7154A" w:rsidP="00442FFE">
      <w:pPr>
        <w:pStyle w:val="NoSpacing"/>
        <w:numPr>
          <w:ilvl w:val="1"/>
          <w:numId w:val="3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Shelburne Falls Senior Center has transport for shopping</w:t>
      </w:r>
    </w:p>
    <w:p w14:paraId="70B87DED" w14:textId="31F5D98A" w:rsidR="00B7154A" w:rsidRDefault="00B7154A" w:rsidP="00442FFE">
      <w:pPr>
        <w:pStyle w:val="NoSpacing"/>
        <w:numPr>
          <w:ilvl w:val="1"/>
          <w:numId w:val="3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Discussed Farm to Home Program which supplies $50 food per month to qualified low-income seniors. COA is currently over-extended but others are willing to deliver meals Pat Lynch and Kat Llamas will work on an article for the Currents.</w:t>
      </w:r>
    </w:p>
    <w:p w14:paraId="3FA74ED0" w14:textId="1BD2FD9F" w:rsidR="00B7154A" w:rsidRDefault="00B7154A" w:rsidP="00442FFE">
      <w:pPr>
        <w:pStyle w:val="NoSpacing"/>
        <w:numPr>
          <w:ilvl w:val="1"/>
          <w:numId w:val="3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Community Action offers help for low-income</w:t>
      </w:r>
    </w:p>
    <w:p w14:paraId="085885F8" w14:textId="65B0B438" w:rsidR="00B7154A" w:rsidRDefault="00B7154A" w:rsidP="00442FFE">
      <w:pPr>
        <w:pStyle w:val="NoSpacing"/>
        <w:numPr>
          <w:ilvl w:val="1"/>
          <w:numId w:val="3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Life Path offers Social Service programs</w:t>
      </w:r>
    </w:p>
    <w:p w14:paraId="0F047FAE" w14:textId="77777777" w:rsidR="00442FFE" w:rsidRDefault="00442FFE" w:rsidP="00442FFE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5F2819FA" w14:textId="21929255" w:rsidR="00426ADA" w:rsidRDefault="00C029A7" w:rsidP="00426ADA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Food Services and Inspections</w:t>
      </w:r>
    </w:p>
    <w:p w14:paraId="6A46AFCB" w14:textId="5E7E1E61" w:rsidR="00F92E16" w:rsidRDefault="00F92E16" w:rsidP="0024293D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Earthworks (@ Home in the Woods) inspection coming up</w:t>
      </w:r>
      <w:r w:rsidR="00B7154A">
        <w:rPr>
          <w:rFonts w:ascii="Palatino Linotype" w:hAnsi="Palatino Linotype"/>
          <w:sz w:val="24"/>
          <w:szCs w:val="24"/>
        </w:rPr>
        <w:t xml:space="preserve"> on June 14, 2022</w:t>
      </w:r>
    </w:p>
    <w:p w14:paraId="276048B4" w14:textId="4563E166" w:rsidR="00B7154A" w:rsidRDefault="00B7154A" w:rsidP="0024293D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Festival of the Hills – food vendors will need to be inspected by FRCOG</w:t>
      </w:r>
    </w:p>
    <w:p w14:paraId="23CAD0E9" w14:textId="3BEDFE87" w:rsidR="00B7154A" w:rsidRDefault="00B7154A" w:rsidP="0024293D">
      <w:pPr>
        <w:pStyle w:val="NoSpacing"/>
        <w:numPr>
          <w:ilvl w:val="1"/>
          <w:numId w:val="2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Randy noted that the kitchen at the Town Hall should be inspected if COA was going to continue having meals there</w:t>
      </w:r>
    </w:p>
    <w:p w14:paraId="100417F8" w14:textId="38594FDC" w:rsidR="00F92E16" w:rsidRDefault="00F92E16" w:rsidP="00F92E16">
      <w:pPr>
        <w:pStyle w:val="NoSpacing"/>
        <w:rPr>
          <w:rFonts w:ascii="Palatino Linotype" w:hAnsi="Palatino Linotype"/>
          <w:sz w:val="24"/>
          <w:szCs w:val="24"/>
        </w:rPr>
      </w:pPr>
    </w:p>
    <w:p w14:paraId="64D42F31" w14:textId="3984E498" w:rsidR="00F92E16" w:rsidRDefault="00B7154A" w:rsidP="00F92E16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Mosquitos and Ticks</w:t>
      </w:r>
    </w:p>
    <w:p w14:paraId="3A4260E7" w14:textId="0D13929D" w:rsidR="00B7154A" w:rsidRDefault="00B7154A" w:rsidP="00B7154A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Booth at the Festival with information</w:t>
      </w:r>
    </w:p>
    <w:p w14:paraId="42EC3766" w14:textId="43F00973" w:rsidR="00B7154A" w:rsidRDefault="002203C2" w:rsidP="00B7154A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Backpack mailers and informational talks done by the school</w:t>
      </w:r>
    </w:p>
    <w:p w14:paraId="6AA74CE7" w14:textId="77777777" w:rsidR="002203C2" w:rsidRDefault="002203C2" w:rsidP="002203C2">
      <w:pPr>
        <w:pStyle w:val="NoSpacing"/>
        <w:ind w:left="1080"/>
        <w:rPr>
          <w:rFonts w:ascii="Palatino Linotype" w:hAnsi="Palatino Linotype"/>
          <w:sz w:val="24"/>
          <w:szCs w:val="24"/>
        </w:rPr>
      </w:pPr>
    </w:p>
    <w:p w14:paraId="03829739" w14:textId="5A2870D2" w:rsidR="002203C2" w:rsidRDefault="002203C2" w:rsidP="002203C2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S.M.A.R.T. Program – school is interested in doing an educational mailer next school year</w:t>
      </w:r>
    </w:p>
    <w:p w14:paraId="0B6AD3CF" w14:textId="77777777" w:rsidR="00B7154A" w:rsidRDefault="00B7154A" w:rsidP="00B7154A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71A8CF80" w14:textId="459C35A4" w:rsidR="002203C2" w:rsidRPr="002203C2" w:rsidRDefault="002203C2" w:rsidP="002203C2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Conference</w:t>
      </w:r>
    </w:p>
    <w:p w14:paraId="3120A88B" w14:textId="26AA51A3" w:rsidR="002203C2" w:rsidRDefault="002203C2" w:rsidP="002203C2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Five member boards need to be careful not to “cause a quorum” when discussing BOH business outside of regular meetings</w:t>
      </w:r>
    </w:p>
    <w:p w14:paraId="6F0A94A8" w14:textId="1FA71E77" w:rsidR="002203C2" w:rsidRPr="002203C2" w:rsidRDefault="002203C2" w:rsidP="002203C2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Remember all emails and texts discussing BOH business are considered public record </w:t>
      </w:r>
    </w:p>
    <w:p w14:paraId="3B236516" w14:textId="49C640B1" w:rsidR="00F92E16" w:rsidRDefault="002203C2" w:rsidP="00F92E16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Safeguards against litigation and job effecting members personally</w:t>
      </w:r>
    </w:p>
    <w:p w14:paraId="55ACA04A" w14:textId="0CD7E1D2" w:rsidR="002203C2" w:rsidRDefault="002203C2" w:rsidP="00F92E16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There will be slides to follow</w:t>
      </w:r>
    </w:p>
    <w:p w14:paraId="089C281E" w14:textId="77777777" w:rsidR="00F92E16" w:rsidRDefault="00F92E16" w:rsidP="00F92E16">
      <w:pPr>
        <w:pStyle w:val="NoSpacing"/>
        <w:ind w:left="1080"/>
        <w:rPr>
          <w:rFonts w:ascii="Palatino Linotype" w:hAnsi="Palatino Linotype"/>
          <w:sz w:val="24"/>
          <w:szCs w:val="24"/>
        </w:rPr>
      </w:pPr>
    </w:p>
    <w:p w14:paraId="7FFCE053" w14:textId="5730EC56" w:rsidR="00F92E16" w:rsidRDefault="00F92E16" w:rsidP="00F92E16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1600 Main Poland Road</w:t>
      </w:r>
    </w:p>
    <w:p w14:paraId="0AE7945C" w14:textId="2DA3BB18" w:rsidR="00F92E16" w:rsidRDefault="00F92E16" w:rsidP="00F92E16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Nothing new to report</w:t>
      </w:r>
    </w:p>
    <w:p w14:paraId="7D4D5FE8" w14:textId="77777777" w:rsidR="002203C2" w:rsidRDefault="002203C2" w:rsidP="002203C2">
      <w:pPr>
        <w:pStyle w:val="NoSpacing"/>
        <w:ind w:left="1080"/>
        <w:rPr>
          <w:rFonts w:ascii="Palatino Linotype" w:hAnsi="Palatino Linotype"/>
          <w:sz w:val="24"/>
          <w:szCs w:val="24"/>
        </w:rPr>
      </w:pPr>
    </w:p>
    <w:p w14:paraId="0B3C916D" w14:textId="23E8EE26" w:rsidR="002203C2" w:rsidRPr="000B748F" w:rsidRDefault="002203C2" w:rsidP="002203C2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June 30</w:t>
      </w:r>
      <w:r w:rsidRPr="002203C2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Oversight Board Meeting will be in person, outdoors, at the Buckland Recreation</w:t>
      </w:r>
      <w:r w:rsidR="00AB3916">
        <w:rPr>
          <w:rFonts w:ascii="Palatino Linotype" w:hAnsi="Palatino Linotype"/>
          <w:sz w:val="24"/>
          <w:szCs w:val="24"/>
        </w:rPr>
        <w:t xml:space="preserve"> Area</w:t>
      </w:r>
    </w:p>
    <w:p w14:paraId="55597B18" w14:textId="77777777" w:rsidR="00F92E16" w:rsidRPr="0024293D" w:rsidRDefault="00F92E16" w:rsidP="00F92E16">
      <w:pPr>
        <w:pStyle w:val="NoSpacing"/>
        <w:rPr>
          <w:rFonts w:ascii="Palatino Linotype" w:hAnsi="Palatino Linotype"/>
          <w:sz w:val="24"/>
          <w:szCs w:val="24"/>
        </w:rPr>
      </w:pPr>
    </w:p>
    <w:p w14:paraId="3E0F618E" w14:textId="6AFF3E01" w:rsidR="00E00EB9" w:rsidRDefault="00E00EB9" w:rsidP="00E00EB9">
      <w:pPr>
        <w:pStyle w:val="NoSpacing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Next Meeting</w:t>
      </w:r>
    </w:p>
    <w:p w14:paraId="04843408" w14:textId="7AD910C2" w:rsidR="001576EF" w:rsidRPr="000B748F" w:rsidRDefault="00F92E16" w:rsidP="00D0265A">
      <w:pPr>
        <w:pStyle w:val="NoSpacing"/>
        <w:numPr>
          <w:ilvl w:val="1"/>
          <w:numId w:val="4"/>
        </w:num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June </w:t>
      </w:r>
      <w:r w:rsidR="002203C2">
        <w:rPr>
          <w:rFonts w:ascii="Palatino Linotype" w:hAnsi="Palatino Linotype"/>
          <w:sz w:val="24"/>
          <w:szCs w:val="24"/>
        </w:rPr>
        <w:t>27</w:t>
      </w:r>
      <w:r w:rsidR="00D35C86" w:rsidRPr="000B748F">
        <w:rPr>
          <w:rFonts w:ascii="Palatino Linotype" w:hAnsi="Palatino Linotype"/>
          <w:sz w:val="24"/>
          <w:szCs w:val="24"/>
        </w:rPr>
        <w:t>, 2022</w:t>
      </w:r>
      <w:r w:rsidR="002562B4" w:rsidRPr="000B748F">
        <w:rPr>
          <w:rFonts w:ascii="Palatino Linotype" w:hAnsi="Palatino Linotype"/>
          <w:sz w:val="24"/>
          <w:szCs w:val="24"/>
        </w:rPr>
        <w:t>,</w:t>
      </w:r>
      <w:r w:rsidR="00DC70D4" w:rsidRPr="000B748F">
        <w:rPr>
          <w:rFonts w:ascii="Palatino Linotype" w:hAnsi="Palatino Linotype"/>
          <w:sz w:val="24"/>
          <w:szCs w:val="24"/>
        </w:rPr>
        <w:t xml:space="preserve"> </w:t>
      </w:r>
      <w:r w:rsidR="002F4639" w:rsidRPr="000B748F">
        <w:rPr>
          <w:rFonts w:ascii="Palatino Linotype" w:hAnsi="Palatino Linotype"/>
          <w:sz w:val="24"/>
          <w:szCs w:val="24"/>
        </w:rPr>
        <w:t xml:space="preserve">at </w:t>
      </w:r>
      <w:r w:rsidR="0025601B" w:rsidRPr="000B748F">
        <w:rPr>
          <w:rFonts w:ascii="Palatino Linotype" w:hAnsi="Palatino Linotype"/>
          <w:sz w:val="24"/>
          <w:szCs w:val="24"/>
        </w:rPr>
        <w:t>5</w:t>
      </w:r>
      <w:r w:rsidR="002F4639" w:rsidRPr="000B748F">
        <w:rPr>
          <w:rFonts w:ascii="Palatino Linotype" w:hAnsi="Palatino Linotype"/>
          <w:sz w:val="24"/>
          <w:szCs w:val="24"/>
        </w:rPr>
        <w:t>:00 p.m.</w:t>
      </w:r>
    </w:p>
    <w:p w14:paraId="63E44371" w14:textId="77777777" w:rsidR="000B748F" w:rsidRDefault="000B748F" w:rsidP="00D0265A">
      <w:pPr>
        <w:pStyle w:val="NoSpacing"/>
        <w:rPr>
          <w:rFonts w:ascii="Palatino Linotype" w:hAnsi="Palatino Linotype"/>
          <w:sz w:val="24"/>
          <w:szCs w:val="24"/>
        </w:rPr>
      </w:pPr>
    </w:p>
    <w:p w14:paraId="0AAFD061" w14:textId="6FBDF1C5" w:rsidR="00045741" w:rsidRPr="00D0265A" w:rsidRDefault="00E00EB9" w:rsidP="00D0265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Motion to adjourn at </w:t>
      </w:r>
      <w:r w:rsidR="001A4367">
        <w:rPr>
          <w:rFonts w:ascii="Palatino Linotype" w:hAnsi="Palatino Linotype"/>
          <w:sz w:val="24"/>
          <w:szCs w:val="24"/>
        </w:rPr>
        <w:t>6</w:t>
      </w:r>
      <w:r w:rsidR="002203C2">
        <w:rPr>
          <w:rFonts w:ascii="Palatino Linotype" w:hAnsi="Palatino Linotype"/>
          <w:sz w:val="24"/>
          <w:szCs w:val="24"/>
        </w:rPr>
        <w:t>:30</w:t>
      </w:r>
      <w:r w:rsidR="00DC70D4">
        <w:rPr>
          <w:rFonts w:ascii="Palatino Linotype" w:hAnsi="Palatino Linotype"/>
          <w:sz w:val="24"/>
          <w:szCs w:val="24"/>
        </w:rPr>
        <w:t xml:space="preserve"> p.m.</w:t>
      </w:r>
    </w:p>
    <w:sectPr w:rsidR="00045741" w:rsidRPr="00D0265A" w:rsidSect="00FF2852">
      <w:footerReference w:type="default" r:id="rId7"/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4789" w14:textId="77777777" w:rsidR="00FC2AAE" w:rsidRDefault="00FC2AAE" w:rsidP="00FC2AAE">
      <w:pPr>
        <w:spacing w:after="0" w:line="240" w:lineRule="auto"/>
      </w:pPr>
      <w:r>
        <w:separator/>
      </w:r>
    </w:p>
  </w:endnote>
  <w:endnote w:type="continuationSeparator" w:id="0">
    <w:p w14:paraId="3E22700C" w14:textId="77777777" w:rsidR="00FC2AAE" w:rsidRDefault="00FC2AAE" w:rsidP="00FC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99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4CD9A5" w14:textId="622E3B4E" w:rsidR="00FC2AAE" w:rsidRDefault="00FC2AA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42B0D35" w14:textId="77777777" w:rsidR="00FC2AAE" w:rsidRDefault="00FC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ABEF" w14:textId="77777777" w:rsidR="00FC2AAE" w:rsidRDefault="00FC2AAE" w:rsidP="00FC2AAE">
      <w:pPr>
        <w:spacing w:after="0" w:line="240" w:lineRule="auto"/>
      </w:pPr>
      <w:r>
        <w:separator/>
      </w:r>
    </w:p>
  </w:footnote>
  <w:footnote w:type="continuationSeparator" w:id="0">
    <w:p w14:paraId="774177C3" w14:textId="77777777" w:rsidR="00FC2AAE" w:rsidRDefault="00FC2AAE" w:rsidP="00FC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601"/>
    <w:multiLevelType w:val="hybridMultilevel"/>
    <w:tmpl w:val="8A1CDA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6481C"/>
    <w:multiLevelType w:val="hybridMultilevel"/>
    <w:tmpl w:val="1E644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83E89"/>
    <w:multiLevelType w:val="hybridMultilevel"/>
    <w:tmpl w:val="B2A631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0220D8"/>
    <w:multiLevelType w:val="hybridMultilevel"/>
    <w:tmpl w:val="C63C8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6159043">
    <w:abstractNumId w:val="6"/>
  </w:num>
  <w:num w:numId="2" w16cid:durableId="1504004065">
    <w:abstractNumId w:val="1"/>
  </w:num>
  <w:num w:numId="3" w16cid:durableId="1401295918">
    <w:abstractNumId w:val="3"/>
  </w:num>
  <w:num w:numId="4" w16cid:durableId="52120101">
    <w:abstractNumId w:val="2"/>
  </w:num>
  <w:num w:numId="5" w16cid:durableId="576207968">
    <w:abstractNumId w:val="0"/>
  </w:num>
  <w:num w:numId="6" w16cid:durableId="959149746">
    <w:abstractNumId w:val="4"/>
  </w:num>
  <w:num w:numId="7" w16cid:durableId="781612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474B7"/>
    <w:rsid w:val="000546DF"/>
    <w:rsid w:val="00070727"/>
    <w:rsid w:val="00071D07"/>
    <w:rsid w:val="00073428"/>
    <w:rsid w:val="000B748F"/>
    <w:rsid w:val="000D149C"/>
    <w:rsid w:val="001107C9"/>
    <w:rsid w:val="00124E90"/>
    <w:rsid w:val="001269AB"/>
    <w:rsid w:val="0015653F"/>
    <w:rsid w:val="001576EF"/>
    <w:rsid w:val="00164576"/>
    <w:rsid w:val="001A4367"/>
    <w:rsid w:val="001D10FA"/>
    <w:rsid w:val="00217C86"/>
    <w:rsid w:val="002203C2"/>
    <w:rsid w:val="00231731"/>
    <w:rsid w:val="0024293D"/>
    <w:rsid w:val="0024599F"/>
    <w:rsid w:val="0025601B"/>
    <w:rsid w:val="002562B4"/>
    <w:rsid w:val="002634C9"/>
    <w:rsid w:val="002F4639"/>
    <w:rsid w:val="003415F2"/>
    <w:rsid w:val="00347D02"/>
    <w:rsid w:val="003E0407"/>
    <w:rsid w:val="00411DBE"/>
    <w:rsid w:val="00417752"/>
    <w:rsid w:val="00426ADA"/>
    <w:rsid w:val="00441180"/>
    <w:rsid w:val="00442FFE"/>
    <w:rsid w:val="004441C7"/>
    <w:rsid w:val="00444342"/>
    <w:rsid w:val="004573CA"/>
    <w:rsid w:val="0046465C"/>
    <w:rsid w:val="00470215"/>
    <w:rsid w:val="004B1003"/>
    <w:rsid w:val="004B6D55"/>
    <w:rsid w:val="004E41B1"/>
    <w:rsid w:val="004F5CE7"/>
    <w:rsid w:val="00504F88"/>
    <w:rsid w:val="0052403B"/>
    <w:rsid w:val="005610D3"/>
    <w:rsid w:val="00572EED"/>
    <w:rsid w:val="00587790"/>
    <w:rsid w:val="005A0E85"/>
    <w:rsid w:val="005A5974"/>
    <w:rsid w:val="005B0A94"/>
    <w:rsid w:val="005C5612"/>
    <w:rsid w:val="005E7C87"/>
    <w:rsid w:val="00604A4A"/>
    <w:rsid w:val="00610E2B"/>
    <w:rsid w:val="0062374F"/>
    <w:rsid w:val="00626E64"/>
    <w:rsid w:val="006328A9"/>
    <w:rsid w:val="00633B6D"/>
    <w:rsid w:val="0067778B"/>
    <w:rsid w:val="0068350B"/>
    <w:rsid w:val="006F31DC"/>
    <w:rsid w:val="00756306"/>
    <w:rsid w:val="00774A9A"/>
    <w:rsid w:val="00776272"/>
    <w:rsid w:val="007B0E53"/>
    <w:rsid w:val="007D72EE"/>
    <w:rsid w:val="008147DA"/>
    <w:rsid w:val="0086123D"/>
    <w:rsid w:val="008779A9"/>
    <w:rsid w:val="00886495"/>
    <w:rsid w:val="00886689"/>
    <w:rsid w:val="008B1CFD"/>
    <w:rsid w:val="008B224E"/>
    <w:rsid w:val="008E6DB5"/>
    <w:rsid w:val="008F09D7"/>
    <w:rsid w:val="008F7161"/>
    <w:rsid w:val="008F7A9A"/>
    <w:rsid w:val="009142AD"/>
    <w:rsid w:val="00973920"/>
    <w:rsid w:val="00995836"/>
    <w:rsid w:val="009B20B7"/>
    <w:rsid w:val="00A308B0"/>
    <w:rsid w:val="00A357ED"/>
    <w:rsid w:val="00A42FC2"/>
    <w:rsid w:val="00A61B58"/>
    <w:rsid w:val="00AA691B"/>
    <w:rsid w:val="00AB367F"/>
    <w:rsid w:val="00AB3916"/>
    <w:rsid w:val="00AE7E44"/>
    <w:rsid w:val="00AF1013"/>
    <w:rsid w:val="00B26597"/>
    <w:rsid w:val="00B36FE7"/>
    <w:rsid w:val="00B47612"/>
    <w:rsid w:val="00B7154A"/>
    <w:rsid w:val="00B75D64"/>
    <w:rsid w:val="00B966AA"/>
    <w:rsid w:val="00BB1599"/>
    <w:rsid w:val="00BF722A"/>
    <w:rsid w:val="00C029A7"/>
    <w:rsid w:val="00C03072"/>
    <w:rsid w:val="00C07551"/>
    <w:rsid w:val="00C56409"/>
    <w:rsid w:val="00C727D7"/>
    <w:rsid w:val="00C740C2"/>
    <w:rsid w:val="00C86FEF"/>
    <w:rsid w:val="00CB4007"/>
    <w:rsid w:val="00CF4387"/>
    <w:rsid w:val="00D0265A"/>
    <w:rsid w:val="00D14892"/>
    <w:rsid w:val="00D15774"/>
    <w:rsid w:val="00D35C86"/>
    <w:rsid w:val="00D429FF"/>
    <w:rsid w:val="00D42F3B"/>
    <w:rsid w:val="00D60C17"/>
    <w:rsid w:val="00D879C0"/>
    <w:rsid w:val="00DA6D14"/>
    <w:rsid w:val="00DB007E"/>
    <w:rsid w:val="00DB274C"/>
    <w:rsid w:val="00DC70D4"/>
    <w:rsid w:val="00DD4D7C"/>
    <w:rsid w:val="00DD6EB8"/>
    <w:rsid w:val="00DE7F0B"/>
    <w:rsid w:val="00DF1CBE"/>
    <w:rsid w:val="00E00EB9"/>
    <w:rsid w:val="00E2532A"/>
    <w:rsid w:val="00E42C63"/>
    <w:rsid w:val="00E601F8"/>
    <w:rsid w:val="00E63BB6"/>
    <w:rsid w:val="00E70649"/>
    <w:rsid w:val="00F209C9"/>
    <w:rsid w:val="00F22650"/>
    <w:rsid w:val="00F44D3C"/>
    <w:rsid w:val="00F67684"/>
    <w:rsid w:val="00F82D0D"/>
    <w:rsid w:val="00F83AB8"/>
    <w:rsid w:val="00F92E16"/>
    <w:rsid w:val="00FC2AAE"/>
    <w:rsid w:val="00FC497C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AE"/>
  </w:style>
  <w:style w:type="paragraph" w:styleId="Footer">
    <w:name w:val="footer"/>
    <w:basedOn w:val="Normal"/>
    <w:link w:val="FooterChar"/>
    <w:uiPriority w:val="99"/>
    <w:unhideWhenUsed/>
    <w:rsid w:val="00FC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AE"/>
  </w:style>
  <w:style w:type="paragraph" w:styleId="ListParagraph">
    <w:name w:val="List Paragraph"/>
    <w:basedOn w:val="Normal"/>
    <w:uiPriority w:val="34"/>
    <w:qFormat/>
    <w:rsid w:val="00B2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3</cp:revision>
  <dcterms:created xsi:type="dcterms:W3CDTF">2022-06-14T15:56:00Z</dcterms:created>
  <dcterms:modified xsi:type="dcterms:W3CDTF">2022-06-14T16:27:00Z</dcterms:modified>
</cp:coreProperties>
</file>